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CellMar>
          <w:left w:w="10" w:type="dxa"/>
          <w:right w:w="10" w:type="dxa"/>
        </w:tblCellMar>
        <w:tblLook w:val="04A0"/>
      </w:tblPr>
      <w:tblGrid>
        <w:gridCol w:w="2611"/>
        <w:gridCol w:w="512"/>
        <w:gridCol w:w="353"/>
        <w:gridCol w:w="1162"/>
        <w:gridCol w:w="190"/>
        <w:gridCol w:w="2598"/>
        <w:gridCol w:w="2354"/>
        <w:gridCol w:w="10"/>
      </w:tblGrid>
      <w:tr w:rsidR="000923D8">
        <w:trPr>
          <w:cantSplit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>
            <w:pPr>
              <w:widowControl/>
              <w:suppressAutoHyphens/>
              <w:ind w:left="498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0923D8">
        <w:trPr>
          <w:cantSplit/>
          <w:trHeight w:val="609"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057E2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ПРЕДВАРИТЕЛЬНЫЙ ЗАПРОС О ВОЗМОЖНОСТИ АУТЕНТИФИКАЦИИ И ПАРАМЕТРАХ УЧЕТНОЙ ЗАПИСИ ФИЗИЧЕСКОГО ЛИЦА В МЕЖБАНКОВСКОЙ СИСТЕМЕ ИДЕНТИФИКАЦИИ </w:t>
            </w:r>
          </w:p>
          <w:p w:rsidR="000923D8" w:rsidRDefault="000923D8">
            <w:pPr>
              <w:widowControl/>
              <w:suppressAutoHyphens/>
              <w:ind w:left="113"/>
              <w:rPr>
                <w:rFonts w:eastAsia="Times New Roman"/>
                <w:sz w:val="24"/>
                <w:szCs w:val="24"/>
              </w:rPr>
            </w:pPr>
          </w:p>
        </w:tc>
      </w:tr>
      <w:tr w:rsidR="000923D8">
        <w:trPr>
          <w:cantSplit/>
          <w:trHeight w:val="197"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057E2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0923D8">
        <w:trPr>
          <w:cantSplit/>
          <w:trHeight w:val="197"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057E2">
            <w:pPr>
              <w:widowControl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suppressAutoHyphens/>
              <w:ind w:firstLine="6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идентификации</w:t>
            </w:r>
            <w:r>
              <w:rPr>
                <w:rFonts w:eastAsia="Calibri"/>
                <w:sz w:val="24"/>
                <w:szCs w:val="24"/>
              </w:rPr>
              <w:t xml:space="preserve"> государственным органам, </w:t>
            </w:r>
            <w:r>
              <w:rPr>
                <w:rFonts w:eastAsia="Times New Roman"/>
                <w:sz w:val="24"/>
                <w:szCs w:val="24"/>
              </w:rPr>
              <w:t>пользователям МСИ, получателям данных МСИ, агентам по идентификации</w:t>
            </w:r>
            <w:r>
              <w:rPr>
                <w:rFonts w:eastAsia="Calibri"/>
                <w:sz w:val="24"/>
                <w:szCs w:val="24"/>
              </w:rPr>
              <w:t xml:space="preserve"> просим подключить информационную систему</w:t>
            </w:r>
            <w:r w:rsidRPr="000057E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(программный</w:t>
            </w:r>
            <w:r w:rsidRPr="000057E2">
              <w:rPr>
                <w:rFonts w:eastAsia="Calibri"/>
                <w:sz w:val="24"/>
                <w:szCs w:val="24"/>
              </w:rPr>
              <w:t xml:space="preserve"> </w:t>
            </w:r>
            <w:r w:rsidR="00160B7E">
              <w:rPr>
                <w:rFonts w:eastAsia="Calibri"/>
                <w:sz w:val="24"/>
                <w:szCs w:val="24"/>
              </w:rPr>
              <w:t>комплекс)_____</w:t>
            </w:r>
            <w:r>
              <w:rPr>
                <w:rFonts w:eastAsia="Calibri"/>
                <w:sz w:val="24"/>
                <w:szCs w:val="24"/>
              </w:rPr>
              <w:t>_______</w:t>
            </w:r>
            <w:r w:rsidR="00160B7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________________________________________</w:t>
            </w:r>
          </w:p>
          <w:p w:rsidR="000923D8" w:rsidRDefault="000057E2">
            <w:pPr>
              <w:widowControl/>
              <w:suppressAutoHyphens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Получателя данных)</w:t>
            </w:r>
          </w:p>
          <w:p w:rsidR="000923D8" w:rsidRDefault="000057E2">
            <w:pPr>
              <w:widowControl/>
              <w:suppressAutoHyphens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получения информации о возможности аутентификации и параметрах учетной записи физического лица в </w:t>
            </w:r>
            <w:r>
              <w:rPr>
                <w:rFonts w:eastAsia="Calibri"/>
                <w:sz w:val="24"/>
                <w:szCs w:val="24"/>
              </w:rPr>
              <w:t>межбанковской системе идентификации.</w:t>
            </w:r>
          </w:p>
          <w:p w:rsidR="000923D8" w:rsidRDefault="000057E2">
            <w:pPr>
              <w:widowControl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suppressAutoHyphens/>
              <w:ind w:firstLine="6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об информационной системе (программном комплексе) Получателя данных:</w:t>
            </w:r>
          </w:p>
        </w:tc>
      </w:tr>
      <w:tr w:rsidR="000923D8">
        <w:trPr>
          <w:cantSplit/>
          <w:tblHeader/>
        </w:trPr>
        <w:tc>
          <w:tcPr>
            <w:tcW w:w="2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>
            <w:pPr>
              <w:widowControl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ИС (программного комплекса)</w:t>
            </w:r>
          </w:p>
        </w:tc>
        <w:tc>
          <w:tcPr>
            <w:tcW w:w="7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923D8">
            <w:pPr>
              <w:widowControl/>
              <w:suppressAutoHyphens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  <w:tr w:rsidR="000923D8">
        <w:trPr>
          <w:cantSplit/>
          <w:trHeight w:val="364"/>
          <w:tblHeader/>
        </w:trPr>
        <w:tc>
          <w:tcPr>
            <w:tcW w:w="2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>
            <w:pPr>
              <w:widowControl/>
              <w:suppressAutoHyphens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для возврата результатов</w:t>
            </w:r>
          </w:p>
        </w:tc>
        <w:tc>
          <w:tcPr>
            <w:tcW w:w="7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923D8">
            <w:pPr>
              <w:suppressAutoHyphens/>
              <w:rPr>
                <w:rFonts w:eastAsia="Times New Roman"/>
              </w:rPr>
            </w:pPr>
          </w:p>
        </w:tc>
      </w:tr>
      <w:tr w:rsidR="000923D8">
        <w:trPr>
          <w:cantSplit/>
          <w:trHeight w:val="364"/>
          <w:tblHeader/>
        </w:trPr>
        <w:tc>
          <w:tcPr>
            <w:tcW w:w="2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>
            <w:pPr>
              <w:widowControl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7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923D8">
            <w:pPr>
              <w:suppressAutoHyphens/>
              <w:rPr>
                <w:rFonts w:eastAsia="Times New Roman"/>
              </w:rPr>
            </w:pPr>
          </w:p>
        </w:tc>
      </w:tr>
      <w:tr w:rsidR="000923D8">
        <w:trPr>
          <w:cantSplit/>
          <w:trHeight w:val="364"/>
          <w:tblHeader/>
        </w:trPr>
        <w:tc>
          <w:tcPr>
            <w:tcW w:w="2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предварительного запр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са </w:t>
            </w:r>
          </w:p>
        </w:tc>
        <w:tc>
          <w:tcPr>
            <w:tcW w:w="7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 w:rsidP="00894FA1">
            <w:pPr>
              <w:spacing w:beforeLines="5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наличие согласия на удаленное обновление данных</w:t>
            </w:r>
          </w:p>
          <w:p w:rsidR="000923D8" w:rsidRDefault="000057E2" w:rsidP="00894FA1">
            <w:pPr>
              <w:spacing w:beforeLines="5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возможность аутентификации физического лица в ИС определенным способом аутентификации МСИ (статический пароль, динамический пароль)</w:t>
            </w:r>
          </w:p>
          <w:p w:rsidR="000923D8" w:rsidRDefault="000057E2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проверка свойств учетной записи в МСИ: наличие, активация, статус </w:t>
            </w:r>
            <w:proofErr w:type="spellStart"/>
            <w:r>
              <w:rPr>
                <w:rFonts w:eastAsia="Times New Roman"/>
              </w:rPr>
              <w:t>валид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ции</w:t>
            </w:r>
            <w:proofErr w:type="spellEnd"/>
          </w:p>
        </w:tc>
      </w:tr>
      <w:tr w:rsidR="000923D8">
        <w:trPr>
          <w:cantSplit/>
          <w:trHeight w:val="300"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057E2">
            <w:pPr>
              <w:widowControl/>
              <w:suppressAutoHyphens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 w:rsidR="000923D8">
        <w:trPr>
          <w:cantSplit/>
          <w:trHeight w:val="300"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057E2">
            <w:pPr>
              <w:widowControl/>
              <w:suppressAutoHyphens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(обязательны для </w:t>
            </w:r>
            <w:proofErr w:type="gramStart"/>
            <w:r>
              <w:rPr>
                <w:rFonts w:eastAsia="Times New Roman"/>
                <w:i/>
                <w:iCs/>
              </w:rPr>
              <w:t>заполнения</w:t>
            </w:r>
            <w:proofErr w:type="gramEnd"/>
            <w:r>
              <w:rPr>
                <w:rFonts w:eastAsia="Times New Roman"/>
                <w:i/>
                <w:iCs/>
              </w:rPr>
              <w:t xml:space="preserve"> данные о не менее чем 2-х работниках)</w:t>
            </w:r>
          </w:p>
        </w:tc>
      </w:tr>
      <w:tr w:rsidR="000923D8">
        <w:trPr>
          <w:cantSplit/>
          <w:trHeight w:val="256"/>
          <w:tblHeader/>
        </w:trPr>
        <w:tc>
          <w:tcPr>
            <w:tcW w:w="31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057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70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057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5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057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Рабочий/мобильный телефон</w:t>
            </w:r>
          </w:p>
        </w:tc>
        <w:tc>
          <w:tcPr>
            <w:tcW w:w="23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057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0923D8">
        <w:trPr>
          <w:cantSplit/>
          <w:trHeight w:val="195"/>
          <w:tblHeader/>
        </w:trPr>
        <w:tc>
          <w:tcPr>
            <w:tcW w:w="31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923D8">
            <w:pPr>
              <w:rPr>
                <w:rFonts w:eastAsia="Times New Roman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923D8">
            <w:pPr>
              <w:rPr>
                <w:rFonts w:eastAsia="Times New Roman"/>
              </w:rPr>
            </w:pPr>
          </w:p>
        </w:tc>
        <w:tc>
          <w:tcPr>
            <w:tcW w:w="25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923D8">
            <w:pPr>
              <w:rPr>
                <w:rFonts w:eastAsia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923D8">
            <w:pPr>
              <w:rPr>
                <w:rFonts w:eastAsia="Times New Roman"/>
              </w:rPr>
            </w:pPr>
          </w:p>
        </w:tc>
      </w:tr>
      <w:tr w:rsidR="000923D8">
        <w:trPr>
          <w:cantSplit/>
          <w:trHeight w:val="252"/>
          <w:tblHeader/>
        </w:trPr>
        <w:tc>
          <w:tcPr>
            <w:tcW w:w="31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923D8">
            <w:pPr>
              <w:rPr>
                <w:rFonts w:eastAsia="Times New Roman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923D8">
            <w:pPr>
              <w:rPr>
                <w:rFonts w:eastAsia="Times New Roman"/>
              </w:rPr>
            </w:pPr>
          </w:p>
        </w:tc>
        <w:tc>
          <w:tcPr>
            <w:tcW w:w="25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923D8">
            <w:pPr>
              <w:rPr>
                <w:rFonts w:eastAsia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923D8">
            <w:pPr>
              <w:rPr>
                <w:rFonts w:eastAsia="Times New Roman"/>
              </w:rPr>
            </w:pPr>
          </w:p>
        </w:tc>
      </w:tr>
      <w:tr w:rsidR="000923D8">
        <w:trPr>
          <w:cantSplit/>
          <w:trHeight w:val="872"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923D8">
            <w:pPr>
              <w:widowControl/>
              <w:suppressAutoHyphens/>
              <w:ind w:right="364"/>
              <w:jc w:val="both"/>
              <w:rPr>
                <w:rFonts w:eastAsia="Times New Roman"/>
              </w:rPr>
            </w:pPr>
          </w:p>
        </w:tc>
      </w:tr>
      <w:tr w:rsidR="000923D8">
        <w:trPr>
          <w:cantSplit/>
          <w:trHeight w:val="343"/>
          <w:tblHeader/>
        </w:trPr>
        <w:tc>
          <w:tcPr>
            <w:tcW w:w="97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0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 ___________</w:t>
            </w:r>
            <w:bookmarkStart w:id="0" w:name="_GoBack"/>
            <w:bookmarkEnd w:id="0"/>
            <w:r>
              <w:rPr>
                <w:rFonts w:eastAsia="Times New Roman"/>
              </w:rPr>
              <w:t>__________________________________________________</w:t>
            </w:r>
          </w:p>
        </w:tc>
      </w:tr>
      <w:tr w:rsidR="000923D8">
        <w:trPr>
          <w:cantSplit/>
          <w:trHeight w:val="256"/>
          <w:tblHeader/>
        </w:trPr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057E2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3D8" w:rsidRDefault="000057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923D8"/>
        </w:tc>
      </w:tr>
      <w:tr w:rsidR="000923D8">
        <w:trPr>
          <w:cantSplit/>
          <w:trHeight w:val="256"/>
          <w:tblHeader/>
        </w:trPr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3D8" w:rsidRDefault="000923D8">
            <w:pPr>
              <w:rPr>
                <w:rFonts w:eastAsia="Times New Roman"/>
              </w:rPr>
            </w:pPr>
          </w:p>
        </w:tc>
        <w:tc>
          <w:tcPr>
            <w:tcW w:w="630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0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3D8" w:rsidRDefault="000923D8"/>
        </w:tc>
      </w:tr>
    </w:tbl>
    <w:p w:rsidR="000923D8" w:rsidRDefault="000923D8"/>
    <w:sectPr w:rsidR="000923D8" w:rsidSect="000923D8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514298"/>
    <w:rsid w:val="000057E2"/>
    <w:rsid w:val="000923D8"/>
    <w:rsid w:val="000C5332"/>
    <w:rsid w:val="00160B7E"/>
    <w:rsid w:val="00495432"/>
    <w:rsid w:val="00514298"/>
    <w:rsid w:val="006362F2"/>
    <w:rsid w:val="007B4D07"/>
    <w:rsid w:val="00894FA1"/>
    <w:rsid w:val="1AFB3A06"/>
    <w:rsid w:val="29C71D12"/>
    <w:rsid w:val="3AC92388"/>
    <w:rsid w:val="3CC4166B"/>
    <w:rsid w:val="4AB831B0"/>
    <w:rsid w:val="555D605A"/>
    <w:rsid w:val="5E542048"/>
    <w:rsid w:val="77415C03"/>
    <w:rsid w:val="7D4E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Balloon Text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D8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0923D8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0923D8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0923D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923D8"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0923D8"/>
  </w:style>
  <w:style w:type="character" w:customStyle="1" w:styleId="a4">
    <w:name w:val="Текст выноски Знак"/>
    <w:basedOn w:val="a0"/>
    <w:link w:val="a3"/>
    <w:uiPriority w:val="99"/>
    <w:semiHidden/>
    <w:rsid w:val="000923D8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4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v.kononovich</cp:lastModifiedBy>
  <cp:revision>2</cp:revision>
  <dcterms:created xsi:type="dcterms:W3CDTF">2024-06-26T10:44:00Z</dcterms:created>
  <dcterms:modified xsi:type="dcterms:W3CDTF">2024-06-26T10:44:00Z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7859327BAF03437D98A3414378663C17</vt:lpwstr>
  </property>
</Properties>
</file>