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ind w:left="447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(примерная форма)</w:t>
      </w:r>
    </w:p>
    <w:p>
      <w:pPr>
        <w:widowControl w:val="0"/>
        <w:spacing w:after="0" w:line="240" w:lineRule="auto"/>
        <w:ind w:left="4479"/>
        <w:rPr>
          <w:rFonts w:ascii="Times New Roman" w:hAnsi="Times New Roman" w:cs="Times New Roman"/>
          <w:strike/>
          <w:color w:val="C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в рамках проведения тестирования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тестовом стенде межбанковской системы идентификации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 «НКФО «ЕРИП»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5"/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_____________________________________________________, </w:t>
      </w:r>
    </w:p>
    <w:p>
      <w:pPr>
        <w:spacing w:after="0" w:line="240" w:lineRule="auto"/>
        <w:ind w:left="4400" w:leftChars="0" w:firstLine="0" w:firstLineChars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ФИО</w:t>
      </w:r>
    </w:p>
    <w:p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___.___.___г.р., идентификационный (личный) номер ____________________, </w:t>
      </w:r>
      <w:r>
        <w:rPr>
          <w:rFonts w:ascii="Times New Roman" w:hAnsi="Times New Roman"/>
          <w:i/>
          <w:sz w:val="20"/>
          <w:szCs w:val="20"/>
        </w:rPr>
        <w:t>дата рождения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hint="default" w:ascii="Times New Roman" w:hAnsi="Times New Roman"/>
          <w:i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/>
          <w:i/>
          <w:sz w:val="20"/>
          <w:szCs w:val="20"/>
        </w:rPr>
        <w:t xml:space="preserve"> идентификационный номер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из документа,</w:t>
      </w:r>
    </w:p>
    <w:p>
      <w:pPr>
        <w:spacing w:after="0" w:line="240" w:lineRule="auto"/>
        <w:ind w:left="5040" w:firstLine="7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hint="default" w:ascii="Times New Roman" w:hAnsi="Times New Roman"/>
          <w:i/>
          <w:sz w:val="20"/>
          <w:szCs w:val="20"/>
          <w:lang w:val="ru-RU"/>
        </w:rPr>
        <w:t xml:space="preserve">                </w:t>
      </w:r>
      <w:r>
        <w:rPr>
          <w:rFonts w:ascii="Times New Roman" w:hAnsi="Times New Roman"/>
          <w:i/>
          <w:sz w:val="20"/>
          <w:szCs w:val="20"/>
        </w:rPr>
        <w:t>удостоверяющего личность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работником 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наименование банка / организации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даю согласие</w:t>
      </w:r>
      <w:r>
        <w:rPr>
          <w:rFonts w:ascii="Times New Roman" w:hAnsi="Times New Roman"/>
          <w:sz w:val="28"/>
          <w:szCs w:val="28"/>
        </w:rPr>
        <w:t xml:space="preserve"> ОАО «НКФО «ЕРИП» (юридический адрес: Республика Беларусь, г. Минск, ул. Толстого, д. 6, 3 этаж, к. 303) </w:t>
      </w:r>
      <w:r>
        <w:rPr>
          <w:rFonts w:ascii="Times New Roman" w:hAnsi="Times New Roman"/>
          <w:bCs/>
          <w:sz w:val="28"/>
          <w:szCs w:val="28"/>
        </w:rPr>
        <w:t xml:space="preserve">на обработку персональных данных, </w:t>
      </w:r>
      <w:r>
        <w:rPr>
          <w:rFonts w:ascii="Times New Roman" w:hAnsi="Times New Roman" w:cs="Times New Roman"/>
          <w:sz w:val="28"/>
          <w:szCs w:val="28"/>
          <w:lang w:bidi="hi-IN"/>
        </w:rPr>
        <w:t>в том числе биометрических (включая сбор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извлечение, </w:t>
      </w:r>
      <w:r>
        <w:rPr>
          <w:rFonts w:ascii="Times New Roman" w:hAnsi="Times New Roman" w:cs="Times New Roman"/>
          <w:sz w:val="28"/>
          <w:szCs w:val="28"/>
        </w:rPr>
        <w:t>систематизацию, хранение, измене</w:t>
      </w:r>
      <w:r>
        <w:rPr>
          <w:rFonts w:ascii="Times New Roman" w:hAnsi="Times New Roman" w:cs="Times New Roman"/>
          <w:sz w:val="28"/>
          <w:szCs w:val="28"/>
          <w:lang w:bidi="hi-IN"/>
        </w:rPr>
        <w:t>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использование, блокирование, удаление) и предоставление моих персональных данных в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информационную систему</w:t>
      </w:r>
      <w:r>
        <w:rPr>
          <w:rFonts w:ascii="Times New Roman" w:hAnsi="Times New Roman"/>
          <w:bCs/>
          <w:sz w:val="28"/>
          <w:szCs w:val="28"/>
        </w:rPr>
        <w:t xml:space="preserve">____________________________________________ </w:t>
      </w:r>
    </w:p>
    <w:p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>наименование банка/ организации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проведения тестирования взаимодействия с межбанковской системой идентификации (далее – МСИ) на тестовом стенде МСИ, включая аутентификацию и (или) идентификацию (верификацию данных).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Я уведомлен, что перечень моих данных, хранящихся в МСИ, состоит из следующих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которые предоставляются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(вводятся)</w:t>
      </w:r>
      <w:r>
        <w:rPr>
          <w:rFonts w:ascii="Times New Roman" w:hAnsi="Times New Roman" w:cs="Times New Roman"/>
          <w:sz w:val="28"/>
          <w:szCs w:val="28"/>
        </w:rPr>
        <w:t xml:space="preserve"> мной самостоятельно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, либо которые собираются в процессе моего использования дистанционных сервисов МСИ: фамилия, имя, отчество (при наличии), дата и место рождения, гражданство, место жительства (регистрации), реквизиты </w:t>
      </w:r>
      <w:r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личность, контактные данные, признак резидентства и налогового резидентства, биометрические данные (изображение лица), иные данные и характеристики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 виде устройства, об используемой операционной системе и т.д.</w:t>
      </w:r>
    </w:p>
    <w:p>
      <w:pPr>
        <w:pStyle w:val="4"/>
        <w:ind w:firstLine="709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Настоящим подтверждаю, что согласие:</w:t>
      </w:r>
    </w:p>
    <w:p>
      <w:pPr>
        <w:spacing w:after="0" w:line="240" w:lineRule="auto"/>
        <w:ind w:firstLine="680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на передачу моих данных указанному банку выражается путем моей аутентификации в информационную систему банка посредством МСИ;</w:t>
      </w:r>
    </w:p>
    <w:p>
      <w:pPr>
        <w:pStyle w:val="4"/>
        <w:ind w:firstLine="709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на иное использование ОАО «НКФО «ЕРИП», банком моих данных, хранящихся в МСИ, выражается путем совершения мной конклюдентных действий (</w:t>
      </w:r>
      <w:r>
        <w:rPr>
          <w:rFonts w:eastAsia="SimSun"/>
          <w:sz w:val="28"/>
          <w:szCs w:val="28"/>
        </w:rPr>
        <w:t xml:space="preserve">проставление </w:t>
      </w:r>
      <w:r>
        <w:rPr>
          <w:rFonts w:eastAsia="SimSun"/>
          <w:color w:val="000000"/>
          <w:sz w:val="28"/>
          <w:szCs w:val="28"/>
        </w:rPr>
        <w:t xml:space="preserve">отметки в специальном поле, активация специальной кнопки и т. п.) </w:t>
      </w:r>
      <w:r>
        <w:rPr>
          <w:rStyle w:val="6"/>
          <w:color w:val="000000"/>
          <w:sz w:val="28"/>
          <w:szCs w:val="28"/>
        </w:rPr>
        <w:t>и (или) предъявления принадлежащих мне аутентификационных факторов, применяемых для аутентификации в МСИ.</w:t>
      </w:r>
    </w:p>
    <w:p>
      <w:pPr>
        <w:pStyle w:val="4"/>
        <w:ind w:firstLine="709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Данное согласие предоставляется в письменном виде и действует в течение 1 (одного) года с даты его предоставления, либо до момента отзыва мной согласия на основании моего обращения к ОАО «НКФО «ЕРИП» (отзыв согласия в письменном виде).</w:t>
      </w:r>
    </w:p>
    <w:p>
      <w:pPr>
        <w:pStyle w:val="4"/>
        <w:ind w:firstLine="709"/>
        <w:rPr>
          <w:rStyle w:val="6"/>
          <w:color w:val="000000"/>
          <w:sz w:val="28"/>
          <w:szCs w:val="28"/>
        </w:rPr>
      </w:pPr>
    </w:p>
    <w:tbl>
      <w:tblPr>
        <w:tblStyle w:val="3"/>
        <w:tblW w:w="9884" w:type="dxa"/>
        <w:tblInd w:w="-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236"/>
        <w:gridCol w:w="3227"/>
        <w:gridCol w:w="3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tblHeader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Style w:val="6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/>
                <w:iCs/>
                <w:sz w:val="28"/>
                <w:szCs w:val="28"/>
              </w:rPr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4"/>
              <w:jc w:val="center"/>
              <w:rPr>
                <w:rStyle w:val="6"/>
                <w:color w:val="000000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Style w:val="6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/>
                <w:iCs/>
                <w:sz w:val="28"/>
                <w:szCs w:val="28"/>
              </w:rPr>
              <w:t>_____________________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Style w:val="6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/>
                <w:iCs/>
                <w:sz w:val="28"/>
                <w:szCs w:val="28"/>
              </w:rPr>
              <w:t>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5" w:type="dxa"/>
            </w:tcMar>
            <w:vAlign w:val="top"/>
          </w:tcPr>
          <w:p>
            <w:pPr>
              <w:pStyle w:val="4"/>
              <w:ind w:left="200" w:leftChars="91" w:firstLine="896" w:firstLineChars="448"/>
              <w:jc w:val="both"/>
              <w:rPr>
                <w:rStyle w:val="6"/>
                <w:i/>
                <w:color w:val="000000"/>
              </w:rPr>
            </w:pPr>
            <w:r>
              <w:rPr>
                <w:rStyle w:val="6"/>
                <w:i/>
                <w:color w:val="000000"/>
              </w:rPr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5" w:type="dxa"/>
            </w:tcMar>
            <w:vAlign w:val="top"/>
          </w:tcPr>
          <w:p>
            <w:pPr>
              <w:pStyle w:val="4"/>
              <w:ind w:left="363"/>
              <w:jc w:val="center"/>
              <w:rPr>
                <w:rStyle w:val="6"/>
                <w:i/>
                <w:color w:val="00000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5" w:type="dxa"/>
            </w:tcMar>
            <w:vAlign w:val="top"/>
          </w:tcPr>
          <w:p>
            <w:pPr>
              <w:pStyle w:val="4"/>
              <w:ind w:left="363" w:leftChars="0" w:firstLine="77" w:firstLineChars="0"/>
              <w:jc w:val="center"/>
              <w:rPr>
                <w:rStyle w:val="6"/>
                <w:i/>
                <w:color w:val="000000"/>
              </w:rPr>
            </w:pPr>
            <w:r>
              <w:rPr>
                <w:rStyle w:val="6"/>
                <w:i/>
                <w:color w:val="000000"/>
              </w:rPr>
              <w:t>Подпись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5" w:type="dxa"/>
            </w:tcMar>
            <w:vAlign w:val="top"/>
          </w:tcPr>
          <w:p>
            <w:pPr>
              <w:pStyle w:val="4"/>
              <w:ind w:left="363" w:leftChars="0" w:firstLine="77" w:firstLineChars="0"/>
              <w:jc w:val="center"/>
              <w:rPr>
                <w:rStyle w:val="6"/>
                <w:i/>
                <w:color w:val="000000"/>
              </w:rPr>
            </w:pPr>
            <w:r>
              <w:rPr>
                <w:rStyle w:val="6"/>
                <w:i/>
                <w:color w:val="000000"/>
              </w:rPr>
              <w:t>ФИО</w:t>
            </w:r>
          </w:p>
        </w:tc>
      </w:tr>
    </w:tbl>
    <w:p>
      <w:pPr>
        <w:rPr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eastAsia="Times New Roman"/>
          <w:color w:val="000000"/>
          <w:kern w:val="2"/>
          <w:sz w:val="28"/>
          <w:szCs w:val="28"/>
        </w:rPr>
        <w:t>Настоящим подтверждаем, что согласие на обработку персональных данных в рамках проведения тестирования на тестовом стенде межбанковской системы идентификации предоставлено указанным в согласии физическим лицом.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color w:val="000000"/>
          <w:kern w:val="2"/>
          <w:sz w:val="28"/>
          <w:szCs w:val="28"/>
        </w:rPr>
      </w:pPr>
    </w:p>
    <w:tbl>
      <w:tblPr>
        <w:tblStyle w:val="3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1705"/>
        <w:gridCol w:w="4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2"/>
                <w:sz w:val="20"/>
                <w:szCs w:val="20"/>
              </w:rPr>
              <w:t>___________________________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i/>
                <w:iCs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/>
                <w:iCs/>
                <w:kern w:val="2"/>
                <w:sz w:val="20"/>
                <w:szCs w:val="20"/>
              </w:rPr>
              <w:t>Должность</w:t>
            </w:r>
          </w:p>
        </w:tc>
        <w:tc>
          <w:tcPr>
            <w:tcW w:w="17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/>
                <w:kern w:val="2"/>
                <w:sz w:val="20"/>
                <w:szCs w:val="20"/>
              </w:rPr>
            </w:pPr>
          </w:p>
        </w:tc>
        <w:tc>
          <w:tcPr>
            <w:tcW w:w="49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i/>
                <w:iCs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i/>
                <w:iCs/>
                <w:kern w:val="2"/>
                <w:sz w:val="20"/>
                <w:szCs w:val="20"/>
              </w:rPr>
              <w:t xml:space="preserve">              Фамилия И.О.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i/>
                <w:iCs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kern w:val="2"/>
                <w:sz w:val="20"/>
                <w:szCs w:val="20"/>
              </w:rPr>
            </w:pPr>
          </w:p>
        </w:tc>
        <w:tc>
          <w:tcPr>
            <w:tcW w:w="666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2"/>
                <w:sz w:val="20"/>
                <w:szCs w:val="20"/>
              </w:rPr>
              <w:t>(подпись)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kern w:val="2"/>
                <w:sz w:val="20"/>
                <w:szCs w:val="20"/>
              </w:rPr>
              <w:t>М.П.</w:t>
            </w:r>
          </w:p>
        </w:tc>
      </w:tr>
    </w:tbl>
    <w:p>
      <w:pPr>
        <w:rPr>
          <w:sz w:val="28"/>
          <w:szCs w:val="28"/>
        </w:rPr>
      </w:pPr>
    </w:p>
    <w:p>
      <w:pPr>
        <w:pStyle w:val="7"/>
        <w:ind w:firstLine="567"/>
        <w:jc w:val="both"/>
        <w:rPr>
          <w:bCs/>
          <w:sz w:val="28"/>
          <w:szCs w:val="28"/>
        </w:rPr>
      </w:pPr>
    </w:p>
    <w:p/>
    <w:sectPr>
      <w:headerReference r:id="rId5" w:type="default"/>
      <w:endnotePr>
        <w:numFmt w:val="decimal"/>
      </w:endnotePr>
      <w:pgSz w:w="11906" w:h="16838"/>
      <w:pgMar w:top="1134" w:right="850" w:bottom="1134" w:left="1701" w:header="708" w:footer="0" w:gutter="0"/>
      <w:paperSrc w:first="7" w:other="7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272D3"/>
    <w:rsid w:val="46A2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5">
    <w:name w:val="List Paragraph"/>
    <w:basedOn w:val="1"/>
    <w:qFormat/>
    <w:uiPriority w:val="0"/>
    <w:pPr>
      <w:ind w:left="720"/>
      <w:contextualSpacing/>
    </w:pPr>
  </w:style>
  <w:style w:type="character" w:customStyle="1" w:styleId="6">
    <w:name w:val="Интернет-ссылка"/>
    <w:qFormat/>
    <w:uiPriority w:val="0"/>
    <w:rPr>
      <w:color w:val="0000FF"/>
      <w:u w:val="single" w:color="FFFFFF"/>
    </w:rPr>
  </w:style>
  <w:style w:type="paragraph" w:customStyle="1" w:styleId="7">
    <w:name w:val="Default"/>
    <w:qFormat/>
    <w:uiPriority w:val="0"/>
    <w:pPr>
      <w:suppressAutoHyphens/>
    </w:pPr>
    <w:rPr>
      <w:rFonts w:ascii="Times New Roman" w:hAnsi="Times New Roman" w:eastAsia="Calibri" w:cs="Times New Roman"/>
      <w:color w:val="000000"/>
      <w:kern w:val="1"/>
      <w:sz w:val="24"/>
      <w:szCs w:val="24"/>
      <w:lang w:val="ru-RU" w:eastAsia="zh-CN" w:bidi="ar-SA"/>
    </w:rPr>
  </w:style>
  <w:style w:type="paragraph" w:customStyle="1" w:styleId="8">
    <w:name w:val="Верхний колонтитул1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2023-04-18T14:10:00Z</dcterms:created>
  <dc:creator>y.khvasko</dc:creator>
  <cp:lastModifiedBy>y.khvasko</cp:lastModifiedBy>
  <dcterms:modified xsi:type="dcterms:W3CDTF">2023-04-18T14:11:03Z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016DA59A7D1D4AAFB87C6A30B3092F1F</vt:lpwstr>
  </property>
</Properties>
</file>