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12"/>
        <w:gridCol w:w="1705"/>
        <w:gridCol w:w="27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ПОЛУЧЕНИЕ ИНФОРМАЦИИ 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НАЛИЧИИ</w:t>
            </w:r>
            <w:r>
              <w:rPr>
                <w:rFonts w:eastAsia="Times New Roman"/>
                <w:sz w:val="24"/>
                <w:szCs w:val="24"/>
              </w:rPr>
              <w:t xml:space="preserve"> УЧЕТНОЙ ЗАПИСИ ФИЗИЧЕСКОГО ЛИЦА В МЕЖБАНКОВСКОЙ СИСТЕМЕ ИДЕНТИФИКАЦИИ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</w:t>
            </w:r>
            <w:r>
              <w:rPr>
                <w:rFonts w:hint="default" w:eastAsia="Times New Roman"/>
                <w:sz w:val="24"/>
                <w:szCs w:val="24"/>
              </w:rPr>
              <w:t xml:space="preserve">о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наличии</w:t>
            </w:r>
            <w:r>
              <w:rPr>
                <w:rFonts w:hint="default"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Банка: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footnotePr>
        <w:numFmt w:val="decimal"/>
      </w:footnote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drawingGridHorizontalSpacing w:val="283"/>
  <w:drawingGridVerticalSpacing w:val="283"/>
  <w:doNotShadeFormData w:val="1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000000"/>
    <w:rsid w:val="0B5B324E"/>
    <w:rsid w:val="3C2D28BB"/>
    <w:rsid w:val="41D601E2"/>
    <w:rsid w:val="60571D52"/>
    <w:rsid w:val="633501EE"/>
    <w:rsid w:val="77506FC5"/>
    <w:rsid w:val="786A2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sz w:val="20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unhideWhenUsed/>
    <w:qFormat/>
    <w:uiPriority w:val="99"/>
  </w:style>
  <w:style w:type="table" w:customStyle="1" w:styleId="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n.yurynok</cp:lastModifiedBy>
  <dcterms:modified xsi:type="dcterms:W3CDTF">2022-05-11T09:20:50Z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1F368040701544F1AE62D30348184C74</vt:lpwstr>
  </property>
</Properties>
</file>