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12"/>
        <w:gridCol w:w="1705"/>
        <w:gridCol w:w="27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 ПРЕДВАРИТЕЛЬНЫЙ ЗАПРОС О ВОЗМОЖНОСТИ АУТЕНТИФИКАЦИИ И ПАРАМЕТРАХ УЧЕТНОЙ ЗАПИСИ ФИЗИЧЕСКОГО ЛИЦА В МЕЖБАНКОВСКОЙ СИСТЕМЕ ИДЕНТИФИКАЦИИ 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Организации: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  <w:r>
              <w:rPr>
                <w:rFonts w:eastAsia="Times New Roman"/>
                <w:strike w:val="0"/>
              </w:rPr>
              <w:t>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</w:rPr>
            </w:pPr>
            <w:r>
              <w:pict>
                <v:rect id="_x0000_s2054" o:spid="_x0000_s2054" o:spt="1" style="position:absolute;left:0pt;margin-left:2.2pt;margin-top:3.45pt;height:15.75pt;width:16.4pt;mso-wrap-distance-bottom:0pt;mso-wrap-distance-left:9pt;mso-wrap-distance-right:9pt;mso-wrap-distance-top: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qEg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Khr5Oo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eastAsia="Times New Roman"/>
              </w:rPr>
            </w:pPr>
            <w:r>
              <w:pict>
                <v:rect id="_x0000_s2055" o:spid="_x0000_s2055" o:spt="1" style="position:absolute;left:0pt;margin-left:1.95pt;margin-top:0.2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Br/5QM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732CE6"/>
    <w:rsid w:val="00732CE6"/>
    <w:rsid w:val="00FE518D"/>
    <w:rsid w:val="035A267E"/>
    <w:rsid w:val="0B5B324E"/>
    <w:rsid w:val="18C72BD5"/>
    <w:rsid w:val="41D601E2"/>
    <w:rsid w:val="456F4D4F"/>
    <w:rsid w:val="51E3491E"/>
    <w:rsid w:val="60053085"/>
    <w:rsid w:val="60571D52"/>
    <w:rsid w:val="6CEC651B"/>
    <w:rsid w:val="701B1A53"/>
    <w:rsid w:val="786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uiPriority w:val="99"/>
    <w:rPr>
      <w:sz w:val="16"/>
      <w:szCs w:val="16"/>
    </w:rPr>
  </w:style>
  <w:style w:type="paragraph" w:styleId="8">
    <w:name w:val="Balloon Text"/>
    <w:basedOn w:val="1"/>
    <w:link w:val="12"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3"/>
    <w:semiHidden/>
    <w:unhideWhenUsed/>
    <w:qFormat/>
    <w:uiPriority w:val="99"/>
  </w:style>
  <w:style w:type="paragraph" w:styleId="10">
    <w:name w:val="annotation subject"/>
    <w:basedOn w:val="9"/>
    <w:next w:val="9"/>
    <w:link w:val="14"/>
    <w:qFormat/>
    <w:uiPriority w:val="99"/>
    <w:rPr>
      <w:b/>
      <w:bCs/>
    </w:rPr>
  </w:style>
  <w:style w:type="table" w:customStyle="1" w:styleId="11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3">
    <w:name w:val="Текст примечания Знак"/>
    <w:basedOn w:val="5"/>
    <w:link w:val="9"/>
    <w:semiHidden/>
    <w:qFormat/>
    <w:uiPriority w:val="99"/>
    <w:rPr>
      <w:kern w:val="1"/>
      <w:lang w:eastAsia="zh-CN"/>
    </w:rPr>
  </w:style>
  <w:style w:type="character" w:customStyle="1" w:styleId="14">
    <w:name w:val="Тема примечания Знак"/>
    <w:basedOn w:val="13"/>
    <w:link w:val="10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1163</Characters>
  <Lines>9</Lines>
  <Paragraphs>2</Paragraphs>
  <TotalTime>10</TotalTime>
  <ScaleCrop>false</ScaleCrop>
  <LinksUpToDate>false</LinksUpToDate>
  <CharactersWithSpaces>1364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a.titova</cp:lastModifiedBy>
  <dcterms:modified xsi:type="dcterms:W3CDTF">2022-08-31T05:57:24Z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1F368040701544F1AE62D30348184C74</vt:lpwstr>
  </property>
</Properties>
</file>